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EEDA3A" w14:textId="3DD4172F" w:rsidR="0045084D" w:rsidRPr="00754156" w:rsidRDefault="00303B7E" w:rsidP="00645C5A">
      <w:pPr>
        <w:suppressOverlap/>
        <w:rPr>
          <w:rFonts w:ascii="Arial" w:hAnsi="Arial" w:cs="Arial"/>
        </w:rPr>
      </w:pPr>
      <w:r w:rsidRPr="00754156">
        <w:rPr>
          <w:rFonts w:ascii="Arial" w:hAnsi="Arial" w:cs="Arial"/>
          <w:b/>
          <w:bCs/>
          <w:noProof/>
          <w:color w:val="000000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D12D9D1" wp14:editId="19EE49B2">
                <wp:simplePos x="0" y="0"/>
                <wp:positionH relativeFrom="column">
                  <wp:posOffset>4177216</wp:posOffset>
                </wp:positionH>
                <wp:positionV relativeFrom="paragraph">
                  <wp:posOffset>-350055</wp:posOffset>
                </wp:positionV>
                <wp:extent cx="2252469" cy="393700"/>
                <wp:effectExtent l="0" t="0" r="0" b="0"/>
                <wp:wrapNone/>
                <wp:docPr id="1663062940" name="Cuadro de tex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2469" cy="3937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53BD903" w14:textId="1CB34984" w:rsidR="00645C5A" w:rsidRPr="00645C5A" w:rsidRDefault="00754156" w:rsidP="00754156">
                            <w:pPr>
                              <w:jc w:val="right"/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Gandia, 24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d’abril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 de 2026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D12D9D1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328.9pt;margin-top:-27.55pt;width:177.35pt;height:3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" filled="f" stroked="f" strokeweight=".5pt">
                <v:textbox>
                  <w:txbxContent>
                    <w:p w14:paraId="153BD903" w14:textId="1CB34984" w:rsidR="00645C5A" w:rsidRPr="00645C5A" w:rsidRDefault="00754156" w:rsidP="00754156">
                      <w:pPr>
                        <w:jc w:val="right"/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Gandia, 24 </w:t>
                      </w:r>
                      <w:proofErr w:type="spellStart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d’abril</w:t>
                      </w:r>
                      <w:proofErr w:type="spellEnd"/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 de 2026</w:t>
                      </w:r>
                    </w:p>
                  </w:txbxContent>
                </v:textbox>
              </v:shape>
            </w:pict>
          </mc:Fallback>
        </mc:AlternateContent>
      </w:r>
    </w:p>
    <w:p w14:paraId="5088C2B2" w14:textId="29A213C3" w:rsidR="00754156" w:rsidRDefault="00754156" w:rsidP="00754156">
      <w:pPr>
        <w:shd w:val="clear" w:color="auto" w:fill="FFFFFF"/>
        <w:spacing w:line="312" w:lineRule="auto"/>
        <w:jc w:val="center"/>
        <w:rPr>
          <w:rFonts w:ascii="Arial" w:hAnsi="Arial" w:cs="Arial"/>
          <w:b/>
          <w:color w:val="000000"/>
          <w:sz w:val="36"/>
          <w:szCs w:val="36"/>
          <w:lang w:val="ca-ES"/>
        </w:rPr>
      </w:pPr>
      <w:r w:rsidRPr="00754156">
        <w:rPr>
          <w:rFonts w:ascii="Arial" w:hAnsi="Arial" w:cs="Arial"/>
          <w:b/>
          <w:color w:val="000000"/>
          <w:sz w:val="36"/>
          <w:szCs w:val="36"/>
          <w:lang w:val="ca-ES"/>
        </w:rPr>
        <w:t xml:space="preserve">Fòrum d’ocupació, </w:t>
      </w:r>
      <w:proofErr w:type="spellStart"/>
      <w:r w:rsidRPr="00754156">
        <w:rPr>
          <w:rFonts w:ascii="Arial" w:hAnsi="Arial" w:cs="Arial"/>
          <w:b/>
          <w:color w:val="000000"/>
          <w:sz w:val="36"/>
          <w:szCs w:val="36"/>
          <w:lang w:val="ca-ES"/>
        </w:rPr>
        <w:t>ForoE</w:t>
      </w:r>
      <w:proofErr w:type="spellEnd"/>
      <w:r w:rsidRPr="00754156">
        <w:rPr>
          <w:rFonts w:ascii="Arial" w:hAnsi="Arial" w:cs="Arial"/>
          <w:b/>
          <w:color w:val="000000"/>
          <w:sz w:val="36"/>
          <w:szCs w:val="36"/>
          <w:lang w:val="ca-ES"/>
        </w:rPr>
        <w:t>:</w:t>
      </w:r>
    </w:p>
    <w:p w14:paraId="178CDAF0" w14:textId="170C5E42" w:rsidR="00754156" w:rsidRPr="00754156" w:rsidRDefault="00754156" w:rsidP="00754156">
      <w:pPr>
        <w:shd w:val="clear" w:color="auto" w:fill="FFFFFF"/>
        <w:spacing w:line="312" w:lineRule="auto"/>
        <w:jc w:val="center"/>
        <w:rPr>
          <w:rFonts w:ascii="Arial" w:hAnsi="Arial" w:cs="Arial"/>
          <w:b/>
          <w:color w:val="000000"/>
          <w:sz w:val="36"/>
          <w:szCs w:val="36"/>
          <w:lang w:val="ca-ES"/>
        </w:rPr>
      </w:pPr>
      <w:r w:rsidRPr="00754156">
        <w:rPr>
          <w:rFonts w:ascii="Arial" w:hAnsi="Arial" w:cs="Arial"/>
          <w:b/>
          <w:color w:val="000000"/>
          <w:sz w:val="36"/>
          <w:szCs w:val="36"/>
          <w:lang w:val="ca-ES"/>
        </w:rPr>
        <w:t>el punt de trobada entre el talent i el món laboral</w:t>
      </w:r>
    </w:p>
    <w:p w14:paraId="5DA6A3AF" w14:textId="77777777" w:rsidR="00754156" w:rsidRPr="00754156" w:rsidRDefault="00754156" w:rsidP="00754156">
      <w:pPr>
        <w:shd w:val="clear" w:color="auto" w:fill="FFFFFF"/>
        <w:spacing w:line="312" w:lineRule="auto"/>
        <w:rPr>
          <w:rFonts w:ascii="Arial" w:hAnsi="Arial" w:cs="Arial"/>
          <w:bCs/>
          <w:color w:val="000000"/>
          <w:sz w:val="20"/>
          <w:szCs w:val="20"/>
          <w:lang w:val="ca-ES"/>
        </w:rPr>
      </w:pPr>
    </w:p>
    <w:p w14:paraId="11B7E043" w14:textId="44C89270" w:rsid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bCs/>
          <w:color w:val="000000"/>
          <w:sz w:val="28"/>
          <w:szCs w:val="28"/>
          <w:lang w:val="ca-ES"/>
        </w:rPr>
      </w:pPr>
      <w:r w:rsidRPr="00754156">
        <w:rPr>
          <w:rFonts w:ascii="Arial" w:hAnsi="Arial" w:cs="Arial"/>
          <w:bCs/>
          <w:color w:val="000000"/>
          <w:sz w:val="28"/>
          <w:szCs w:val="28"/>
          <w:lang w:val="ca-ES"/>
        </w:rPr>
        <w:t>El Campus de Gandia impulsa el talent dels seus estudiants i titulats en la XIX edició del Fòrum d'Ocupació</w:t>
      </w:r>
      <w:r w:rsidRPr="00754156">
        <w:rPr>
          <w:rFonts w:ascii="Arial" w:hAnsi="Arial" w:cs="Arial"/>
          <w:bCs/>
          <w:color w:val="000000"/>
          <w:sz w:val="28"/>
          <w:szCs w:val="28"/>
          <w:lang w:val="ca-ES"/>
        </w:rPr>
        <w:t>.</w:t>
      </w:r>
    </w:p>
    <w:p w14:paraId="50E37C67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bCs/>
          <w:color w:val="000000"/>
          <w:sz w:val="20"/>
          <w:szCs w:val="20"/>
          <w:lang w:val="ca-ES"/>
        </w:rPr>
      </w:pPr>
    </w:p>
    <w:p w14:paraId="2C7052A7" w14:textId="58752E55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bCs/>
          <w:color w:val="000000"/>
          <w:sz w:val="28"/>
          <w:szCs w:val="28"/>
          <w:lang w:val="ca-ES"/>
        </w:rPr>
      </w:pPr>
      <w:r w:rsidRPr="00754156">
        <w:rPr>
          <w:rFonts w:ascii="Arial" w:hAnsi="Arial" w:cs="Arial"/>
          <w:bCs/>
          <w:color w:val="000000"/>
          <w:sz w:val="28"/>
          <w:szCs w:val="28"/>
          <w:lang w:val="ca-ES"/>
        </w:rPr>
        <w:t>El dimecres, 29 d'abril, en les instal·lacions del Campus de Gandia de la UPV. Inauguració oficial, benvinguda institucional i presentació de l'esdeveniment a les 9.30 hores.</w:t>
      </w:r>
    </w:p>
    <w:p w14:paraId="56233139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b/>
          <w:color w:val="000000"/>
          <w:sz w:val="20"/>
          <w:szCs w:val="20"/>
          <w:lang w:val="ca-ES"/>
        </w:rPr>
      </w:pPr>
      <w:r w:rsidRPr="00754156">
        <w:rPr>
          <w:rFonts w:ascii="Arial" w:hAnsi="Arial" w:cs="Arial"/>
          <w:b/>
          <w:color w:val="000000"/>
          <w:sz w:val="20"/>
          <w:szCs w:val="20"/>
          <w:lang w:val="ca-ES"/>
        </w:rPr>
        <w:tab/>
      </w:r>
    </w:p>
    <w:p w14:paraId="1F242B1B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color w:val="000000"/>
          <w:sz w:val="20"/>
          <w:szCs w:val="20"/>
          <w:lang w:val="ca-ES"/>
        </w:rPr>
      </w:pPr>
      <w:r w:rsidRPr="00754156">
        <w:rPr>
          <w:rFonts w:ascii="Arial" w:hAnsi="Arial" w:cs="Arial"/>
          <w:color w:val="000000"/>
          <w:sz w:val="20"/>
          <w:szCs w:val="20"/>
          <w:lang w:val="ca-ES"/>
        </w:rPr>
        <w:t xml:space="preserve">El campus universitari tornarà a convertir-se en l'epicentre de l'ocupabilitat durant el seu esperat Fòrum d'Ocupació. Aquest esdeveniment oferirà als seus estudiants i titulats oportunitats professionals de qualitat, al mateix temps que donarà resposta a les necessitats de captació de talent de les empreses participants. </w:t>
      </w:r>
    </w:p>
    <w:p w14:paraId="499664A7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color w:val="000000"/>
          <w:sz w:val="20"/>
          <w:szCs w:val="20"/>
          <w:lang w:val="ca-ES"/>
        </w:rPr>
      </w:pPr>
    </w:p>
    <w:p w14:paraId="29A03D33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color w:val="000000"/>
          <w:sz w:val="20"/>
          <w:szCs w:val="20"/>
          <w:lang w:val="ca-ES"/>
        </w:rPr>
      </w:pPr>
      <w:r w:rsidRPr="00754156">
        <w:rPr>
          <w:rFonts w:ascii="Arial" w:hAnsi="Arial" w:cs="Arial"/>
          <w:color w:val="000000"/>
          <w:sz w:val="20"/>
          <w:szCs w:val="20"/>
          <w:lang w:val="ca-ES"/>
        </w:rPr>
        <w:t xml:space="preserve">Des de l'organització destaquen que la dinovena edició del Fòrum d'Ocupació, </w:t>
      </w:r>
      <w:proofErr w:type="spellStart"/>
      <w:r w:rsidRPr="00754156">
        <w:rPr>
          <w:rFonts w:ascii="Arial" w:hAnsi="Arial" w:cs="Arial"/>
          <w:color w:val="000000"/>
          <w:sz w:val="20"/>
          <w:szCs w:val="20"/>
          <w:lang w:val="ca-ES"/>
        </w:rPr>
        <w:t>ForoE</w:t>
      </w:r>
      <w:proofErr w:type="spellEnd"/>
      <w:r w:rsidRPr="00754156">
        <w:rPr>
          <w:rFonts w:ascii="Arial" w:hAnsi="Arial" w:cs="Arial"/>
          <w:color w:val="000000"/>
          <w:sz w:val="20"/>
          <w:szCs w:val="20"/>
          <w:lang w:val="ca-ES"/>
        </w:rPr>
        <w:t xml:space="preserve">, del Campus de Gandia de la Universitat Politècnica de València es consolida com un espai clau per a connectar a </w:t>
      </w:r>
      <w:proofErr w:type="spellStart"/>
      <w:r w:rsidRPr="00754156">
        <w:rPr>
          <w:rFonts w:ascii="Arial" w:hAnsi="Arial" w:cs="Arial"/>
          <w:color w:val="000000"/>
          <w:sz w:val="20"/>
          <w:szCs w:val="20"/>
          <w:lang w:val="ca-ES"/>
        </w:rPr>
        <w:t>l'estudiantat</w:t>
      </w:r>
      <w:proofErr w:type="spellEnd"/>
      <w:r w:rsidRPr="00754156">
        <w:rPr>
          <w:rFonts w:ascii="Arial" w:hAnsi="Arial" w:cs="Arial"/>
          <w:color w:val="000000"/>
          <w:sz w:val="20"/>
          <w:szCs w:val="20"/>
          <w:lang w:val="ca-ES"/>
        </w:rPr>
        <w:t xml:space="preserve"> que busca una oportunitat laboral, un canvi d'ocupació, orientació que </w:t>
      </w:r>
      <w:proofErr w:type="spellStart"/>
      <w:r w:rsidRPr="00754156">
        <w:rPr>
          <w:rFonts w:ascii="Arial" w:hAnsi="Arial" w:cs="Arial"/>
          <w:color w:val="000000"/>
          <w:sz w:val="20"/>
          <w:szCs w:val="20"/>
          <w:lang w:val="ca-ES"/>
        </w:rPr>
        <w:t>millore</w:t>
      </w:r>
      <w:proofErr w:type="spellEnd"/>
      <w:r w:rsidRPr="00754156">
        <w:rPr>
          <w:rFonts w:ascii="Arial" w:hAnsi="Arial" w:cs="Arial"/>
          <w:color w:val="000000"/>
          <w:sz w:val="20"/>
          <w:szCs w:val="20"/>
          <w:lang w:val="ca-ES"/>
        </w:rPr>
        <w:t xml:space="preserve"> la seua carrera professional o pràctiques en empresa i el teixit empresarial. La trobada d'enguany reunirà més de 50 entitats al campus universitari a la recerca de talent jove.</w:t>
      </w:r>
    </w:p>
    <w:p w14:paraId="0358A1E7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color w:val="000000"/>
          <w:sz w:val="20"/>
          <w:szCs w:val="20"/>
          <w:lang w:val="ca-ES"/>
        </w:rPr>
      </w:pPr>
    </w:p>
    <w:p w14:paraId="7A47BC42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b/>
          <w:color w:val="000000"/>
          <w:sz w:val="20"/>
          <w:szCs w:val="20"/>
          <w:lang w:val="ca-ES"/>
        </w:rPr>
      </w:pPr>
      <w:r w:rsidRPr="00754156">
        <w:rPr>
          <w:rFonts w:ascii="Arial" w:hAnsi="Arial" w:cs="Arial"/>
          <w:b/>
          <w:color w:val="000000"/>
          <w:sz w:val="20"/>
          <w:szCs w:val="20"/>
          <w:lang w:val="ca-ES"/>
        </w:rPr>
        <w:t>Ferramentes pràctiques per a impulsar la carrera professional</w:t>
      </w:r>
    </w:p>
    <w:p w14:paraId="2D0E29A9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color w:val="000000"/>
          <w:sz w:val="20"/>
          <w:szCs w:val="20"/>
          <w:lang w:val="ca-ES"/>
        </w:rPr>
      </w:pPr>
    </w:p>
    <w:p w14:paraId="136111A3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color w:val="000000"/>
          <w:sz w:val="20"/>
          <w:szCs w:val="20"/>
          <w:lang w:val="ca-ES"/>
        </w:rPr>
      </w:pPr>
      <w:r w:rsidRPr="00754156">
        <w:rPr>
          <w:rFonts w:ascii="Arial" w:hAnsi="Arial" w:cs="Arial"/>
          <w:color w:val="000000"/>
          <w:sz w:val="20"/>
          <w:szCs w:val="20"/>
          <w:lang w:val="ca-ES"/>
        </w:rPr>
        <w:t xml:space="preserve">L'edició de 2026 de la fira d'eixides professionals del Campus de Gandia de la UPV oferirà ferramentes pràctiques perquè les persones assistents no sols </w:t>
      </w:r>
      <w:proofErr w:type="spellStart"/>
      <w:r w:rsidRPr="00754156">
        <w:rPr>
          <w:rFonts w:ascii="Arial" w:hAnsi="Arial" w:cs="Arial"/>
          <w:color w:val="000000"/>
          <w:sz w:val="20"/>
          <w:szCs w:val="20"/>
          <w:lang w:val="ca-ES"/>
        </w:rPr>
        <w:t>coneguen</w:t>
      </w:r>
      <w:proofErr w:type="spellEnd"/>
      <w:r w:rsidRPr="00754156">
        <w:rPr>
          <w:rFonts w:ascii="Arial" w:hAnsi="Arial" w:cs="Arial"/>
          <w:color w:val="000000"/>
          <w:sz w:val="20"/>
          <w:szCs w:val="20"/>
          <w:lang w:val="ca-ES"/>
        </w:rPr>
        <w:t xml:space="preserve"> el mercat laboral, sinó que hi destaquen. </w:t>
      </w:r>
    </w:p>
    <w:p w14:paraId="0DEE5A82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color w:val="000000"/>
          <w:sz w:val="20"/>
          <w:szCs w:val="20"/>
          <w:lang w:val="ca-ES"/>
        </w:rPr>
      </w:pPr>
    </w:p>
    <w:p w14:paraId="0C12DADD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color w:val="000000"/>
          <w:sz w:val="20"/>
          <w:szCs w:val="20"/>
          <w:lang w:val="ca-ES"/>
        </w:rPr>
      </w:pPr>
      <w:r w:rsidRPr="00754156">
        <w:rPr>
          <w:rFonts w:ascii="Arial" w:hAnsi="Arial" w:cs="Arial"/>
          <w:color w:val="000000"/>
          <w:sz w:val="20"/>
          <w:szCs w:val="20"/>
          <w:lang w:val="ca-ES"/>
        </w:rPr>
        <w:t xml:space="preserve">En horari intensiu de 9.00 a 14.00 hores, el fòrum anirà més enllà de la tradicional visita a estands, incorporant una completa programació orientada a enfortir l'ocupabilitat i la marca personal de </w:t>
      </w:r>
      <w:proofErr w:type="spellStart"/>
      <w:r w:rsidRPr="00754156">
        <w:rPr>
          <w:rFonts w:ascii="Arial" w:hAnsi="Arial" w:cs="Arial"/>
          <w:color w:val="000000"/>
          <w:sz w:val="20"/>
          <w:szCs w:val="20"/>
          <w:lang w:val="ca-ES"/>
        </w:rPr>
        <w:t>l'estudiantat</w:t>
      </w:r>
      <w:proofErr w:type="spellEnd"/>
      <w:r w:rsidRPr="00754156">
        <w:rPr>
          <w:rFonts w:ascii="Arial" w:hAnsi="Arial" w:cs="Arial"/>
          <w:color w:val="000000"/>
          <w:sz w:val="20"/>
          <w:szCs w:val="20"/>
          <w:lang w:val="ca-ES"/>
        </w:rPr>
        <w:t xml:space="preserve"> mitjançant activitats de gran valor:</w:t>
      </w:r>
    </w:p>
    <w:p w14:paraId="4A62F526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color w:val="000000"/>
          <w:sz w:val="20"/>
          <w:szCs w:val="20"/>
          <w:lang w:val="ca-ES"/>
        </w:rPr>
      </w:pPr>
    </w:p>
    <w:p w14:paraId="51639ABB" w14:textId="77777777" w:rsidR="00754156" w:rsidRPr="00754156" w:rsidRDefault="00754156" w:rsidP="00754156">
      <w:pPr>
        <w:pStyle w:val="Prrafodelista"/>
        <w:numPr>
          <w:ilvl w:val="0"/>
          <w:numId w:val="1"/>
        </w:numPr>
        <w:shd w:val="clear" w:color="auto" w:fill="FFFFFF"/>
        <w:spacing w:after="0" w:line="312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ca-ES" w:eastAsia="es-ES"/>
        </w:rPr>
      </w:pPr>
      <w:r w:rsidRPr="00754156">
        <w:rPr>
          <w:rFonts w:ascii="Arial" w:eastAsia="Times New Roman" w:hAnsi="Arial" w:cs="Arial"/>
          <w:b/>
          <w:bCs/>
          <w:color w:val="000000"/>
          <w:sz w:val="20"/>
          <w:szCs w:val="20"/>
          <w:lang w:val="ca-ES" w:eastAsia="es-ES"/>
        </w:rPr>
        <w:t>Plaça d'oportunitats</w:t>
      </w:r>
      <w:r w:rsidRPr="00754156">
        <w:rPr>
          <w:rFonts w:ascii="Arial" w:eastAsia="Times New Roman" w:hAnsi="Arial" w:cs="Arial"/>
          <w:color w:val="000000"/>
          <w:sz w:val="20"/>
          <w:szCs w:val="20"/>
          <w:lang w:val="ca-ES" w:eastAsia="es-ES"/>
        </w:rPr>
        <w:t>: estands d'empreses i entitats per a facilitar el contacte directe amb estudiants i titulats.</w:t>
      </w:r>
    </w:p>
    <w:p w14:paraId="7533CF4C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color w:val="000000"/>
          <w:sz w:val="20"/>
          <w:szCs w:val="20"/>
          <w:lang w:val="ca-ES"/>
        </w:rPr>
      </w:pPr>
    </w:p>
    <w:p w14:paraId="5FA48EDE" w14:textId="77777777" w:rsidR="00754156" w:rsidRPr="00754156" w:rsidRDefault="00754156" w:rsidP="00754156">
      <w:pPr>
        <w:pStyle w:val="Prrafodelista"/>
        <w:numPr>
          <w:ilvl w:val="0"/>
          <w:numId w:val="1"/>
        </w:numPr>
        <w:shd w:val="clear" w:color="auto" w:fill="FFFFFF"/>
        <w:spacing w:after="0" w:line="312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ca-ES" w:eastAsia="es-ES"/>
        </w:rPr>
      </w:pPr>
      <w:proofErr w:type="spellStart"/>
      <w:r w:rsidRPr="00754156">
        <w:rPr>
          <w:rFonts w:ascii="Arial" w:eastAsia="Times New Roman" w:hAnsi="Arial" w:cs="Arial"/>
          <w:b/>
          <w:bCs/>
          <w:color w:val="000000"/>
          <w:sz w:val="20"/>
          <w:szCs w:val="20"/>
          <w:lang w:val="ca-ES" w:eastAsia="es-ES"/>
        </w:rPr>
        <w:t>Interview</w:t>
      </w:r>
      <w:proofErr w:type="spellEnd"/>
      <w:r w:rsidRPr="00754156">
        <w:rPr>
          <w:rFonts w:ascii="Arial" w:eastAsia="Times New Roman" w:hAnsi="Arial" w:cs="Arial"/>
          <w:b/>
          <w:bCs/>
          <w:color w:val="000000"/>
          <w:sz w:val="20"/>
          <w:szCs w:val="20"/>
          <w:lang w:val="ca-ES" w:eastAsia="es-ES"/>
        </w:rPr>
        <w:t xml:space="preserve"> </w:t>
      </w:r>
      <w:proofErr w:type="spellStart"/>
      <w:r w:rsidRPr="00754156">
        <w:rPr>
          <w:rFonts w:ascii="Arial" w:eastAsia="Times New Roman" w:hAnsi="Arial" w:cs="Arial"/>
          <w:b/>
          <w:bCs/>
          <w:color w:val="000000"/>
          <w:sz w:val="20"/>
          <w:szCs w:val="20"/>
          <w:lang w:val="ca-ES" w:eastAsia="es-ES"/>
        </w:rPr>
        <w:t>Lab</w:t>
      </w:r>
      <w:proofErr w:type="spellEnd"/>
      <w:r w:rsidRPr="00754156">
        <w:rPr>
          <w:rFonts w:ascii="Arial" w:eastAsia="Times New Roman" w:hAnsi="Arial" w:cs="Arial"/>
          <w:b/>
          <w:bCs/>
          <w:color w:val="000000"/>
          <w:sz w:val="20"/>
          <w:szCs w:val="20"/>
          <w:lang w:val="ca-ES" w:eastAsia="es-ES"/>
        </w:rPr>
        <w:t>:</w:t>
      </w:r>
      <w:r w:rsidRPr="00754156">
        <w:rPr>
          <w:rFonts w:ascii="Arial" w:eastAsia="Times New Roman" w:hAnsi="Arial" w:cs="Arial"/>
          <w:color w:val="000000"/>
          <w:sz w:val="20"/>
          <w:szCs w:val="20"/>
          <w:lang w:val="ca-ES" w:eastAsia="es-ES"/>
        </w:rPr>
        <w:t xml:space="preserve"> simulacres d'entrevistes reals amb suggeriments immediats de professionals de selecció.</w:t>
      </w:r>
    </w:p>
    <w:p w14:paraId="4709C905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color w:val="000000"/>
          <w:sz w:val="20"/>
          <w:szCs w:val="20"/>
          <w:lang w:val="ca-ES"/>
        </w:rPr>
      </w:pPr>
    </w:p>
    <w:p w14:paraId="5D718DA5" w14:textId="77777777" w:rsidR="00754156" w:rsidRPr="00754156" w:rsidRDefault="00754156" w:rsidP="00754156">
      <w:pPr>
        <w:pStyle w:val="Prrafodelista"/>
        <w:numPr>
          <w:ilvl w:val="0"/>
          <w:numId w:val="1"/>
        </w:numPr>
        <w:shd w:val="clear" w:color="auto" w:fill="FFFFFF"/>
        <w:spacing w:after="0" w:line="312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ca-ES" w:eastAsia="es-ES"/>
        </w:rPr>
      </w:pPr>
      <w:r w:rsidRPr="00754156">
        <w:rPr>
          <w:rFonts w:ascii="Arial" w:eastAsia="Times New Roman" w:hAnsi="Arial" w:cs="Arial"/>
          <w:b/>
          <w:bCs/>
          <w:color w:val="000000"/>
          <w:sz w:val="20"/>
          <w:szCs w:val="20"/>
          <w:lang w:val="ca-ES" w:eastAsia="es-ES"/>
        </w:rPr>
        <w:t>Revisió del currículum</w:t>
      </w:r>
      <w:r w:rsidRPr="00754156">
        <w:rPr>
          <w:rFonts w:ascii="Arial" w:eastAsia="Times New Roman" w:hAnsi="Arial" w:cs="Arial"/>
          <w:color w:val="000000"/>
          <w:sz w:val="20"/>
          <w:szCs w:val="20"/>
          <w:lang w:val="ca-ES" w:eastAsia="es-ES"/>
        </w:rPr>
        <w:t>: assessorament personalitzat per a optimitzar el CV i millorar les opcions en processos de selecció.</w:t>
      </w:r>
    </w:p>
    <w:p w14:paraId="6853E20F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color w:val="000000"/>
          <w:sz w:val="20"/>
          <w:szCs w:val="20"/>
          <w:lang w:val="ca-ES"/>
        </w:rPr>
      </w:pPr>
    </w:p>
    <w:p w14:paraId="75144199" w14:textId="77777777" w:rsidR="00754156" w:rsidRPr="00754156" w:rsidRDefault="00754156" w:rsidP="00754156">
      <w:pPr>
        <w:pStyle w:val="Prrafodelista"/>
        <w:numPr>
          <w:ilvl w:val="0"/>
          <w:numId w:val="1"/>
        </w:numPr>
        <w:shd w:val="clear" w:color="auto" w:fill="FFFFFF"/>
        <w:spacing w:after="0" w:line="312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ca-ES" w:eastAsia="es-ES"/>
        </w:rPr>
      </w:pPr>
      <w:r w:rsidRPr="00754156">
        <w:rPr>
          <w:rFonts w:ascii="Arial" w:eastAsia="Times New Roman" w:hAnsi="Arial" w:cs="Arial"/>
          <w:b/>
          <w:bCs/>
          <w:color w:val="000000"/>
          <w:sz w:val="20"/>
          <w:szCs w:val="20"/>
          <w:lang w:val="ca-ES" w:eastAsia="es-ES"/>
        </w:rPr>
        <w:t xml:space="preserve">Business </w:t>
      </w:r>
      <w:proofErr w:type="spellStart"/>
      <w:r w:rsidRPr="00754156">
        <w:rPr>
          <w:rFonts w:ascii="Arial" w:eastAsia="Times New Roman" w:hAnsi="Arial" w:cs="Arial"/>
          <w:b/>
          <w:bCs/>
          <w:color w:val="000000"/>
          <w:sz w:val="20"/>
          <w:szCs w:val="20"/>
          <w:lang w:val="ca-ES" w:eastAsia="es-ES"/>
        </w:rPr>
        <w:t>Photo</w:t>
      </w:r>
      <w:proofErr w:type="spellEnd"/>
      <w:r w:rsidRPr="00754156">
        <w:rPr>
          <w:rFonts w:ascii="Arial" w:eastAsia="Times New Roman" w:hAnsi="Arial" w:cs="Arial"/>
          <w:b/>
          <w:bCs/>
          <w:color w:val="000000"/>
          <w:sz w:val="20"/>
          <w:szCs w:val="20"/>
          <w:lang w:val="ca-ES" w:eastAsia="es-ES"/>
        </w:rPr>
        <w:t xml:space="preserve"> </w:t>
      </w:r>
      <w:proofErr w:type="spellStart"/>
      <w:r w:rsidRPr="00754156">
        <w:rPr>
          <w:rFonts w:ascii="Arial" w:eastAsia="Times New Roman" w:hAnsi="Arial" w:cs="Arial"/>
          <w:b/>
          <w:bCs/>
          <w:color w:val="000000"/>
          <w:sz w:val="20"/>
          <w:szCs w:val="20"/>
          <w:lang w:val="ca-ES" w:eastAsia="es-ES"/>
        </w:rPr>
        <w:t>Area</w:t>
      </w:r>
      <w:proofErr w:type="spellEnd"/>
      <w:r w:rsidRPr="00754156">
        <w:rPr>
          <w:rFonts w:ascii="Arial" w:eastAsia="Times New Roman" w:hAnsi="Arial" w:cs="Arial"/>
          <w:b/>
          <w:bCs/>
          <w:color w:val="000000"/>
          <w:sz w:val="20"/>
          <w:szCs w:val="20"/>
          <w:lang w:val="ca-ES" w:eastAsia="es-ES"/>
        </w:rPr>
        <w:t>:</w:t>
      </w:r>
      <w:r w:rsidRPr="00754156">
        <w:rPr>
          <w:rFonts w:ascii="Arial" w:eastAsia="Times New Roman" w:hAnsi="Arial" w:cs="Arial"/>
          <w:color w:val="000000"/>
          <w:sz w:val="20"/>
          <w:szCs w:val="20"/>
          <w:lang w:val="ca-ES" w:eastAsia="es-ES"/>
        </w:rPr>
        <w:t xml:space="preserve"> servei gratuït de fotografia professional per a millorar la imatge en </w:t>
      </w:r>
      <w:proofErr w:type="spellStart"/>
      <w:r w:rsidRPr="00754156">
        <w:rPr>
          <w:rFonts w:ascii="Arial" w:eastAsia="Times New Roman" w:hAnsi="Arial" w:cs="Arial"/>
          <w:color w:val="000000"/>
          <w:sz w:val="20"/>
          <w:szCs w:val="20"/>
          <w:lang w:val="ca-ES" w:eastAsia="es-ES"/>
        </w:rPr>
        <w:t>LinkedIn</w:t>
      </w:r>
      <w:proofErr w:type="spellEnd"/>
      <w:r w:rsidRPr="00754156">
        <w:rPr>
          <w:rFonts w:ascii="Arial" w:eastAsia="Times New Roman" w:hAnsi="Arial" w:cs="Arial"/>
          <w:color w:val="000000"/>
          <w:sz w:val="20"/>
          <w:szCs w:val="20"/>
          <w:lang w:val="ca-ES" w:eastAsia="es-ES"/>
        </w:rPr>
        <w:t xml:space="preserve"> i altres perfils professionals.</w:t>
      </w:r>
    </w:p>
    <w:p w14:paraId="252576DB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color w:val="000000"/>
          <w:sz w:val="20"/>
          <w:szCs w:val="20"/>
          <w:lang w:val="ca-ES"/>
        </w:rPr>
      </w:pPr>
    </w:p>
    <w:p w14:paraId="294D752B" w14:textId="77777777" w:rsidR="00754156" w:rsidRPr="00754156" w:rsidRDefault="00754156" w:rsidP="00754156">
      <w:pPr>
        <w:pStyle w:val="Prrafodelista"/>
        <w:numPr>
          <w:ilvl w:val="0"/>
          <w:numId w:val="1"/>
        </w:numPr>
        <w:shd w:val="clear" w:color="auto" w:fill="FFFFFF"/>
        <w:spacing w:after="0" w:line="312" w:lineRule="auto"/>
        <w:jc w:val="both"/>
        <w:rPr>
          <w:rFonts w:ascii="Arial" w:eastAsia="Times New Roman" w:hAnsi="Arial" w:cs="Arial"/>
          <w:color w:val="000000"/>
          <w:sz w:val="20"/>
          <w:szCs w:val="20"/>
          <w:lang w:val="ca-ES" w:eastAsia="es-ES"/>
        </w:rPr>
      </w:pPr>
      <w:r w:rsidRPr="00754156">
        <w:rPr>
          <w:rFonts w:ascii="Arial" w:eastAsia="Times New Roman" w:hAnsi="Arial" w:cs="Arial"/>
          <w:b/>
          <w:bCs/>
          <w:color w:val="000000"/>
          <w:sz w:val="20"/>
          <w:szCs w:val="20"/>
          <w:lang w:val="ca-ES" w:eastAsia="es-ES"/>
        </w:rPr>
        <w:t xml:space="preserve">Pitch </w:t>
      </w:r>
      <w:proofErr w:type="spellStart"/>
      <w:r w:rsidRPr="00754156">
        <w:rPr>
          <w:rFonts w:ascii="Arial" w:eastAsia="Times New Roman" w:hAnsi="Arial" w:cs="Arial"/>
          <w:b/>
          <w:bCs/>
          <w:color w:val="000000"/>
          <w:sz w:val="20"/>
          <w:szCs w:val="20"/>
          <w:lang w:val="ca-ES" w:eastAsia="es-ES"/>
        </w:rPr>
        <w:t>intraempresa</w:t>
      </w:r>
      <w:proofErr w:type="spellEnd"/>
      <w:r w:rsidRPr="00754156">
        <w:rPr>
          <w:rFonts w:ascii="Arial" w:eastAsia="Times New Roman" w:hAnsi="Arial" w:cs="Arial"/>
          <w:color w:val="000000"/>
          <w:sz w:val="20"/>
          <w:szCs w:val="20"/>
          <w:lang w:val="ca-ES" w:eastAsia="es-ES"/>
        </w:rPr>
        <w:t>: presentació de projectes personals en format breu de cinc minuts.</w:t>
      </w:r>
    </w:p>
    <w:p w14:paraId="1B94C2A6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color w:val="000000"/>
          <w:sz w:val="20"/>
          <w:szCs w:val="20"/>
          <w:lang w:val="ca-ES"/>
        </w:rPr>
      </w:pPr>
    </w:p>
    <w:p w14:paraId="34FC0D7B" w14:textId="3D65D2E2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b/>
          <w:color w:val="000000"/>
          <w:sz w:val="20"/>
          <w:szCs w:val="20"/>
          <w:lang w:val="ca-ES"/>
        </w:rPr>
      </w:pPr>
      <w:r w:rsidRPr="00754156">
        <w:rPr>
          <w:rFonts w:ascii="Arial" w:hAnsi="Arial" w:cs="Arial"/>
          <w:b/>
          <w:color w:val="000000"/>
          <w:sz w:val="20"/>
          <w:szCs w:val="20"/>
          <w:lang w:val="ca-ES"/>
        </w:rPr>
        <w:t xml:space="preserve">El </w:t>
      </w:r>
      <w:r w:rsidRPr="00754156">
        <w:rPr>
          <w:rFonts w:ascii="Arial" w:hAnsi="Arial" w:cs="Arial"/>
          <w:b/>
          <w:color w:val="000000"/>
          <w:sz w:val="20"/>
          <w:szCs w:val="20"/>
          <w:highlight w:val="yellow"/>
          <w:lang w:val="ca-ES"/>
        </w:rPr>
        <w:t>dimecres 29 d'abril</w:t>
      </w:r>
      <w:r w:rsidRPr="00754156">
        <w:rPr>
          <w:rFonts w:ascii="Arial" w:hAnsi="Arial" w:cs="Arial"/>
          <w:b/>
          <w:color w:val="000000"/>
          <w:sz w:val="20"/>
          <w:szCs w:val="20"/>
          <w:lang w:val="ca-ES"/>
        </w:rPr>
        <w:t xml:space="preserve">, el Campus de Gandia acollirà aquesta nova edició del </w:t>
      </w:r>
      <w:proofErr w:type="spellStart"/>
      <w:r w:rsidRPr="00754156">
        <w:rPr>
          <w:rFonts w:ascii="Arial" w:hAnsi="Arial" w:cs="Arial"/>
          <w:b/>
          <w:color w:val="000000"/>
          <w:sz w:val="20"/>
          <w:szCs w:val="20"/>
          <w:lang w:val="ca-ES"/>
        </w:rPr>
        <w:t>ForoE</w:t>
      </w:r>
      <w:proofErr w:type="spellEnd"/>
      <w:r w:rsidRPr="00754156">
        <w:rPr>
          <w:rFonts w:ascii="Arial" w:hAnsi="Arial" w:cs="Arial"/>
          <w:b/>
          <w:color w:val="000000"/>
          <w:sz w:val="20"/>
          <w:szCs w:val="20"/>
          <w:lang w:val="ca-ES"/>
        </w:rPr>
        <w:t>. La participació està oberta tant a estudiants com a titulats interessats a millorar la seua ocupabilitat i establir contacte directe amb el teixit empresarial.</w:t>
      </w:r>
      <w:r w:rsidRPr="00754156">
        <w:rPr>
          <w:rFonts w:ascii="Arial" w:hAnsi="Arial" w:cs="Arial"/>
        </w:rPr>
        <w:t xml:space="preserve"> </w:t>
      </w:r>
      <w:r w:rsidRPr="00754156">
        <w:rPr>
          <w:rFonts w:ascii="Arial" w:hAnsi="Arial" w:cs="Arial"/>
          <w:b/>
          <w:color w:val="000000"/>
          <w:sz w:val="20"/>
          <w:szCs w:val="20"/>
          <w:highlight w:val="yellow"/>
          <w:lang w:val="ca-ES"/>
        </w:rPr>
        <w:t>Inauguració oficial, benvinguda institucional i presentació de l'esdeveniment a les 9.30 hores</w:t>
      </w:r>
      <w:r w:rsidRPr="00754156">
        <w:rPr>
          <w:rFonts w:ascii="Arial" w:hAnsi="Arial" w:cs="Arial"/>
          <w:b/>
          <w:color w:val="000000"/>
          <w:sz w:val="20"/>
          <w:szCs w:val="20"/>
          <w:lang w:val="ca-ES"/>
        </w:rPr>
        <w:t>.</w:t>
      </w:r>
    </w:p>
    <w:p w14:paraId="449E03D8" w14:textId="77777777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b/>
          <w:color w:val="000000"/>
          <w:sz w:val="20"/>
          <w:szCs w:val="20"/>
          <w:lang w:val="ca-ES"/>
        </w:rPr>
      </w:pPr>
    </w:p>
    <w:p w14:paraId="0E23A982" w14:textId="239B64AB" w:rsidR="00754156" w:rsidRPr="00754156" w:rsidRDefault="00754156" w:rsidP="00754156">
      <w:pPr>
        <w:shd w:val="clear" w:color="auto" w:fill="FFFFFF"/>
        <w:spacing w:line="312" w:lineRule="auto"/>
        <w:jc w:val="both"/>
        <w:rPr>
          <w:rFonts w:ascii="Arial" w:hAnsi="Arial" w:cs="Arial"/>
          <w:color w:val="000000"/>
          <w:sz w:val="20"/>
          <w:szCs w:val="20"/>
          <w:lang w:val="ca-ES-valencia"/>
        </w:rPr>
      </w:pPr>
      <w:r w:rsidRPr="00754156">
        <w:rPr>
          <w:rFonts w:ascii="Arial" w:hAnsi="Arial" w:cs="Arial"/>
          <w:color w:val="000000"/>
          <w:sz w:val="20"/>
          <w:szCs w:val="20"/>
          <w:lang w:val="ca-ES-valencia"/>
        </w:rPr>
        <w:t xml:space="preserve">Més informació, </w:t>
      </w:r>
      <w:r w:rsidRPr="00754156">
        <w:rPr>
          <w:rFonts w:ascii="Arial" w:hAnsi="Arial" w:cs="Arial"/>
          <w:color w:val="000000"/>
          <w:sz w:val="20"/>
          <w:szCs w:val="20"/>
          <w:lang w:val="ca-ES-valencia"/>
        </w:rPr>
        <w:t>en aquest</w:t>
      </w:r>
      <w:r w:rsidRPr="00754156">
        <w:rPr>
          <w:rFonts w:ascii="Arial" w:hAnsi="Arial" w:cs="Arial"/>
          <w:color w:val="000000"/>
          <w:sz w:val="20"/>
          <w:szCs w:val="20"/>
          <w:lang w:val="ca-ES-valencia"/>
        </w:rPr>
        <w:t xml:space="preserve"> </w:t>
      </w:r>
      <w:hyperlink r:id="rId7" w:history="1">
        <w:r w:rsidRPr="00754156">
          <w:rPr>
            <w:rStyle w:val="Hipervnculo"/>
            <w:rFonts w:ascii="Arial" w:hAnsi="Arial" w:cs="Arial"/>
            <w:sz w:val="20"/>
            <w:szCs w:val="20"/>
            <w:lang w:val="ca-ES-valencia"/>
          </w:rPr>
          <w:t>enllaç</w:t>
        </w:r>
      </w:hyperlink>
      <w:r w:rsidRPr="00754156">
        <w:rPr>
          <w:rFonts w:ascii="Arial" w:hAnsi="Arial" w:cs="Arial"/>
          <w:color w:val="000000"/>
          <w:sz w:val="20"/>
          <w:szCs w:val="20"/>
          <w:lang w:val="ca-ES-valencia"/>
        </w:rPr>
        <w:t>.</w:t>
      </w:r>
    </w:p>
    <w:p w14:paraId="3F85DDED" w14:textId="77777777" w:rsidR="00F53B22" w:rsidRPr="00754156" w:rsidRDefault="00F53B22" w:rsidP="00F53B22">
      <w:pPr>
        <w:pStyle w:val="Texto-NotadePrensa"/>
        <w:jc w:val="right"/>
        <w:rPr>
          <w:lang w:val="ca-ES-valencia"/>
        </w:rPr>
      </w:pPr>
    </w:p>
    <w:sectPr w:rsidR="00F53B22" w:rsidRPr="00754156" w:rsidSect="006C673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922" w:right="850" w:bottom="1967" w:left="85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9C97B2" w14:textId="77777777" w:rsidR="00EB7762" w:rsidRDefault="00EB7762" w:rsidP="00F055FA">
      <w:r>
        <w:separator/>
      </w:r>
    </w:p>
  </w:endnote>
  <w:endnote w:type="continuationSeparator" w:id="0">
    <w:p w14:paraId="5246751F" w14:textId="77777777" w:rsidR="00EB7762" w:rsidRDefault="00EB7762" w:rsidP="00F055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B38287" w14:textId="77777777" w:rsidR="00350001" w:rsidRDefault="003500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80C2E1" w14:textId="37857EE6" w:rsidR="003F3647" w:rsidRDefault="001653E7">
    <w:pPr>
      <w:pStyle w:val="Piedepgina"/>
    </w:pPr>
    <w:r>
      <w:rPr>
        <w:noProof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4F069E0B" wp14:editId="6C9ACC6D">
              <wp:simplePos x="0" y="0"/>
              <wp:positionH relativeFrom="column">
                <wp:posOffset>3707765</wp:posOffset>
              </wp:positionH>
              <wp:positionV relativeFrom="paragraph">
                <wp:posOffset>-29210</wp:posOffset>
              </wp:positionV>
              <wp:extent cx="2774950" cy="531495"/>
              <wp:effectExtent l="0" t="0" r="6350" b="1905"/>
              <wp:wrapNone/>
              <wp:docPr id="356032061" name="Cuadro de texto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74950" cy="53149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8E9CB32" w14:textId="75F4BEAF" w:rsidR="00440DE2" w:rsidRPr="00440DE2" w:rsidRDefault="00350001" w:rsidP="00440DE2">
                          <w:pPr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</w:pPr>
                          <w:proofErr w:type="spellStart"/>
                          <w:r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>À</w:t>
                          </w:r>
                          <w:r w:rsidR="00440DE2" w:rsidRPr="00440DE2"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>rea</w:t>
                          </w:r>
                          <w:proofErr w:type="spellEnd"/>
                          <w:r w:rsidR="00440DE2" w:rsidRPr="00440DE2"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 xml:space="preserve"> de </w:t>
                          </w:r>
                          <w:proofErr w:type="spellStart"/>
                          <w:r w:rsidR="00440DE2" w:rsidRPr="00440DE2">
                            <w:rPr>
                              <w:rFonts w:ascii="Arial Narrow" w:hAnsi="Arial Narrow"/>
                              <w:b/>
                              <w:bCs/>
                              <w:sz w:val="18"/>
                              <w:szCs w:val="18"/>
                            </w:rPr>
                            <w:t>Comunicació</w:t>
                          </w:r>
                          <w:proofErr w:type="spellEnd"/>
                        </w:p>
                        <w:p w14:paraId="0C24E148" w14:textId="606020C9" w:rsidR="00440DE2" w:rsidRDefault="00440DE2" w:rsidP="00440DE2">
                          <w:pP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Edifici</w:t>
                          </w:r>
                          <w:proofErr w:type="spellEnd"/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 Nexus (6G) - Cam</w:t>
                          </w:r>
                          <w:r w:rsidR="00350001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í</w:t>
                          </w:r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 de Vera, s/n - 46022 Val</w:t>
                          </w:r>
                          <w:r w:rsidR="00350001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è</w:t>
                          </w:r>
                          <w:r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 xml:space="preserve">ncia </w:t>
                          </w:r>
                        </w:p>
                        <w:p w14:paraId="7DE34FC2" w14:textId="62D6AAFD" w:rsidR="00440DE2" w:rsidRPr="00440DE2" w:rsidRDefault="00350001" w:rsidP="00440DE2">
                          <w:pP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T</w:t>
                          </w:r>
                          <w:r w:rsidR="00440DE2" w:rsidRPr="00440DE2">
                            <w:rPr>
                              <w:rFonts w:ascii="Arial Narrow" w:hAnsi="Arial Narrow"/>
                              <w:sz w:val="18"/>
                              <w:szCs w:val="18"/>
                            </w:rPr>
                            <w:t>el. 96 387 78 42 • Fax 96 387 78 49 • noticias@upv.es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069E0B" id="_x0000_t202" coordsize="21600,21600" o:spt="202" path="m,l,21600r21600,l21600,xe">
              <v:stroke joinstyle="miter"/>
              <v:path gradientshapeok="t" o:connecttype="rect"/>
            </v:shapetype>
            <v:shape id="Cuadro de texto 7" o:spid="_x0000_s1027" type="#_x0000_t202" style="position:absolute;margin-left:291.95pt;margin-top:-2.3pt;width:218.5pt;height:41.8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" fillcolor="window" stroked="f" strokeweight=".5pt">
              <v:textbox>
                <w:txbxContent>
                  <w:p w14:paraId="08E9CB32" w14:textId="75F4BEAF" w:rsidR="00440DE2" w:rsidRPr="00440DE2" w:rsidRDefault="00350001" w:rsidP="00440DE2">
                    <w:pPr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</w:pPr>
                    <w:proofErr w:type="spellStart"/>
                    <w:r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>À</w:t>
                    </w:r>
                    <w:r w:rsidR="00440DE2" w:rsidRPr="00440DE2"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>rea</w:t>
                    </w:r>
                    <w:proofErr w:type="spellEnd"/>
                    <w:r w:rsidR="00440DE2" w:rsidRPr="00440DE2"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 xml:space="preserve"> de </w:t>
                    </w:r>
                    <w:proofErr w:type="spellStart"/>
                    <w:r w:rsidR="00440DE2" w:rsidRPr="00440DE2">
                      <w:rPr>
                        <w:rFonts w:ascii="Arial Narrow" w:hAnsi="Arial Narrow"/>
                        <w:b/>
                        <w:bCs/>
                        <w:sz w:val="18"/>
                        <w:szCs w:val="18"/>
                      </w:rPr>
                      <w:t>Comunicació</w:t>
                    </w:r>
                    <w:proofErr w:type="spellEnd"/>
                  </w:p>
                  <w:p w14:paraId="0C24E148" w14:textId="606020C9" w:rsidR="00440DE2" w:rsidRDefault="00440DE2" w:rsidP="00440DE2">
                    <w:pPr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proofErr w:type="spellStart"/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>Edifici</w:t>
                    </w:r>
                    <w:proofErr w:type="spellEnd"/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 Nexus (6G) - Cam</w:t>
                    </w:r>
                    <w:r w:rsidR="00350001">
                      <w:rPr>
                        <w:rFonts w:ascii="Arial Narrow" w:hAnsi="Arial Narrow"/>
                        <w:sz w:val="18"/>
                        <w:szCs w:val="18"/>
                      </w:rPr>
                      <w:t>í</w:t>
                    </w:r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 de Vera, s/n - 46022 Val</w:t>
                    </w:r>
                    <w:r w:rsidR="00350001">
                      <w:rPr>
                        <w:rFonts w:ascii="Arial Narrow" w:hAnsi="Arial Narrow"/>
                        <w:sz w:val="18"/>
                        <w:szCs w:val="18"/>
                      </w:rPr>
                      <w:t>è</w:t>
                    </w:r>
                    <w:r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 xml:space="preserve">ncia </w:t>
                    </w:r>
                  </w:p>
                  <w:p w14:paraId="7DE34FC2" w14:textId="62D6AAFD" w:rsidR="00440DE2" w:rsidRPr="00440DE2" w:rsidRDefault="00350001" w:rsidP="00440DE2">
                    <w:pPr>
                      <w:rPr>
                        <w:rFonts w:ascii="Arial Narrow" w:hAnsi="Arial Narrow"/>
                        <w:sz w:val="18"/>
                        <w:szCs w:val="18"/>
                      </w:rPr>
                    </w:pPr>
                    <w:r>
                      <w:rPr>
                        <w:rFonts w:ascii="Arial Narrow" w:hAnsi="Arial Narrow"/>
                        <w:sz w:val="18"/>
                        <w:szCs w:val="18"/>
                      </w:rPr>
                      <w:t>T</w:t>
                    </w:r>
                    <w:r w:rsidR="00440DE2" w:rsidRPr="00440DE2">
                      <w:rPr>
                        <w:rFonts w:ascii="Arial Narrow" w:hAnsi="Arial Narrow"/>
                        <w:sz w:val="18"/>
                        <w:szCs w:val="18"/>
                      </w:rPr>
                      <w:t>el. 96 387 78 42 • Fax 96 387 78 49 • noticias@upv.es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B85A9D" w14:textId="77777777" w:rsidR="00350001" w:rsidRDefault="0035000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4EBB9D" w14:textId="77777777" w:rsidR="00EB7762" w:rsidRDefault="00EB7762" w:rsidP="00F055FA">
      <w:r>
        <w:separator/>
      </w:r>
    </w:p>
  </w:footnote>
  <w:footnote w:type="continuationSeparator" w:id="0">
    <w:p w14:paraId="6BB0B6A2" w14:textId="77777777" w:rsidR="00EB7762" w:rsidRDefault="00EB7762" w:rsidP="00F055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96AA15" w14:textId="77777777" w:rsidR="00350001" w:rsidRDefault="00350001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5CD55" w14:textId="5F4744B6" w:rsidR="00F055FA" w:rsidRDefault="00CE4ACB">
    <w:r>
      <w:rPr>
        <w:noProof/>
      </w:rPr>
      <w:drawing>
        <wp:anchor distT="0" distB="0" distL="114300" distR="114300" simplePos="0" relativeHeight="251660800" behindDoc="1" locked="0" layoutInCell="1" allowOverlap="1" wp14:anchorId="6E601C5A" wp14:editId="7701FFCB">
          <wp:simplePos x="0" y="0"/>
          <wp:positionH relativeFrom="page">
            <wp:posOffset>0</wp:posOffset>
          </wp:positionH>
          <wp:positionV relativeFrom="page">
            <wp:posOffset>887</wp:posOffset>
          </wp:positionV>
          <wp:extent cx="7462800" cy="1661426"/>
          <wp:effectExtent l="0" t="0" r="5080" b="2540"/>
          <wp:wrapNone/>
          <wp:docPr id="735844835" name="Imagen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35844835" name="Imagen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62800" cy="166142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4037B">
      <w:rPr>
        <w:noProof/>
      </w:rPr>
      <w:drawing>
        <wp:anchor distT="0" distB="0" distL="114300" distR="114300" simplePos="0" relativeHeight="251658752" behindDoc="1" locked="0" layoutInCell="1" allowOverlap="1" wp14:anchorId="698A38BC" wp14:editId="45394B23">
          <wp:simplePos x="0" y="0"/>
          <wp:positionH relativeFrom="column">
            <wp:posOffset>-118745</wp:posOffset>
          </wp:positionH>
          <wp:positionV relativeFrom="paragraph">
            <wp:posOffset>9488805</wp:posOffset>
          </wp:positionV>
          <wp:extent cx="3816985" cy="800735"/>
          <wp:effectExtent l="0" t="0" r="0" b="0"/>
          <wp:wrapNone/>
          <wp:docPr id="185457788" name="Imagen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16985" cy="8007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6FCCB8" w14:textId="249AD4D1" w:rsidR="00F055FA" w:rsidRDefault="001653E7">
    <w:r>
      <w:rPr>
        <w:noProof/>
      </w:rPr>
      <w:drawing>
        <wp:anchor distT="0" distB="0" distL="114300" distR="114300" simplePos="0" relativeHeight="251655680" behindDoc="1" locked="1" layoutInCell="1" allowOverlap="1" wp14:anchorId="467AF42C" wp14:editId="0C77F512">
          <wp:simplePos x="0" y="0"/>
          <wp:positionH relativeFrom="margin">
            <wp:posOffset>-720090</wp:posOffset>
          </wp:positionH>
          <wp:positionV relativeFrom="page">
            <wp:posOffset>5080</wp:posOffset>
          </wp:positionV>
          <wp:extent cx="7424420" cy="1652270"/>
          <wp:effectExtent l="0" t="0" r="5080" b="0"/>
          <wp:wrapNone/>
          <wp:docPr id="686109166" name="Imagen 1178184677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35641634" name="Imagen 1178184677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24420" cy="16522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48D3B54"/>
    <w:multiLevelType w:val="hybridMultilevel"/>
    <w:tmpl w:val="840AF88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19419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9"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9E8"/>
    <w:rsid w:val="0000694A"/>
    <w:rsid w:val="00007DC8"/>
    <w:rsid w:val="00010DA5"/>
    <w:rsid w:val="00056CE5"/>
    <w:rsid w:val="00066496"/>
    <w:rsid w:val="000863B4"/>
    <w:rsid w:val="000918E6"/>
    <w:rsid w:val="000A0A53"/>
    <w:rsid w:val="000E4422"/>
    <w:rsid w:val="00111301"/>
    <w:rsid w:val="0012525B"/>
    <w:rsid w:val="00134B2F"/>
    <w:rsid w:val="00160CDB"/>
    <w:rsid w:val="001653E7"/>
    <w:rsid w:val="001A2EEB"/>
    <w:rsid w:val="001B66DF"/>
    <w:rsid w:val="00200A50"/>
    <w:rsid w:val="00207A99"/>
    <w:rsid w:val="00210178"/>
    <w:rsid w:val="00222BCA"/>
    <w:rsid w:val="002374BB"/>
    <w:rsid w:val="00247234"/>
    <w:rsid w:val="00264F58"/>
    <w:rsid w:val="002751F0"/>
    <w:rsid w:val="00277984"/>
    <w:rsid w:val="002B1194"/>
    <w:rsid w:val="002D0FA4"/>
    <w:rsid w:val="00303B7E"/>
    <w:rsid w:val="00317971"/>
    <w:rsid w:val="00333A28"/>
    <w:rsid w:val="00350001"/>
    <w:rsid w:val="00394725"/>
    <w:rsid w:val="003C3833"/>
    <w:rsid w:val="003D7D8E"/>
    <w:rsid w:val="003F3647"/>
    <w:rsid w:val="00407BC4"/>
    <w:rsid w:val="0044037B"/>
    <w:rsid w:val="00440DE2"/>
    <w:rsid w:val="0045084D"/>
    <w:rsid w:val="004F59E8"/>
    <w:rsid w:val="004F5F2B"/>
    <w:rsid w:val="005247C3"/>
    <w:rsid w:val="00540B34"/>
    <w:rsid w:val="00554614"/>
    <w:rsid w:val="005667FC"/>
    <w:rsid w:val="00580509"/>
    <w:rsid w:val="005A09E5"/>
    <w:rsid w:val="005C39B3"/>
    <w:rsid w:val="005D60F2"/>
    <w:rsid w:val="005F67E9"/>
    <w:rsid w:val="00633231"/>
    <w:rsid w:val="00633BD4"/>
    <w:rsid w:val="006418E0"/>
    <w:rsid w:val="00645C5A"/>
    <w:rsid w:val="006707F8"/>
    <w:rsid w:val="00692492"/>
    <w:rsid w:val="00693326"/>
    <w:rsid w:val="006A7EDD"/>
    <w:rsid w:val="006B6D11"/>
    <w:rsid w:val="006B7996"/>
    <w:rsid w:val="006C66AB"/>
    <w:rsid w:val="006C673B"/>
    <w:rsid w:val="006D3BF2"/>
    <w:rsid w:val="006D4AB5"/>
    <w:rsid w:val="006E0512"/>
    <w:rsid w:val="007002D0"/>
    <w:rsid w:val="007072E3"/>
    <w:rsid w:val="0072792C"/>
    <w:rsid w:val="00754156"/>
    <w:rsid w:val="00762478"/>
    <w:rsid w:val="00765554"/>
    <w:rsid w:val="007710B0"/>
    <w:rsid w:val="0079140B"/>
    <w:rsid w:val="0079769F"/>
    <w:rsid w:val="007B42E3"/>
    <w:rsid w:val="007C494D"/>
    <w:rsid w:val="007D0A36"/>
    <w:rsid w:val="007F4CFF"/>
    <w:rsid w:val="008106EC"/>
    <w:rsid w:val="00814A0D"/>
    <w:rsid w:val="00861B9A"/>
    <w:rsid w:val="00881F34"/>
    <w:rsid w:val="008C0CDD"/>
    <w:rsid w:val="008E2D2A"/>
    <w:rsid w:val="009060BB"/>
    <w:rsid w:val="009425E9"/>
    <w:rsid w:val="00952EEA"/>
    <w:rsid w:val="00987AEE"/>
    <w:rsid w:val="009940A4"/>
    <w:rsid w:val="00997036"/>
    <w:rsid w:val="009B25B6"/>
    <w:rsid w:val="009C5578"/>
    <w:rsid w:val="009D033D"/>
    <w:rsid w:val="009D57BE"/>
    <w:rsid w:val="00A0242E"/>
    <w:rsid w:val="00A06155"/>
    <w:rsid w:val="00A12D41"/>
    <w:rsid w:val="00A30058"/>
    <w:rsid w:val="00A41F50"/>
    <w:rsid w:val="00A574D8"/>
    <w:rsid w:val="00AB7BEC"/>
    <w:rsid w:val="00AC7BD7"/>
    <w:rsid w:val="00B05829"/>
    <w:rsid w:val="00B7560C"/>
    <w:rsid w:val="00B8092F"/>
    <w:rsid w:val="00B85B14"/>
    <w:rsid w:val="00BA5AEA"/>
    <w:rsid w:val="00BA6635"/>
    <w:rsid w:val="00BB0904"/>
    <w:rsid w:val="00BB1B0C"/>
    <w:rsid w:val="00BC7315"/>
    <w:rsid w:val="00BF19CF"/>
    <w:rsid w:val="00C11C8E"/>
    <w:rsid w:val="00C13A03"/>
    <w:rsid w:val="00C733A7"/>
    <w:rsid w:val="00C77B6A"/>
    <w:rsid w:val="00C77C96"/>
    <w:rsid w:val="00C839BE"/>
    <w:rsid w:val="00C86552"/>
    <w:rsid w:val="00CB221B"/>
    <w:rsid w:val="00CC2E84"/>
    <w:rsid w:val="00CD0411"/>
    <w:rsid w:val="00CD5167"/>
    <w:rsid w:val="00CE4069"/>
    <w:rsid w:val="00CE4ACB"/>
    <w:rsid w:val="00D17182"/>
    <w:rsid w:val="00D63809"/>
    <w:rsid w:val="00D74904"/>
    <w:rsid w:val="00D75F14"/>
    <w:rsid w:val="00DB54DA"/>
    <w:rsid w:val="00DB7CA7"/>
    <w:rsid w:val="00DD3AE4"/>
    <w:rsid w:val="00DE5943"/>
    <w:rsid w:val="00E54AC5"/>
    <w:rsid w:val="00E76150"/>
    <w:rsid w:val="00EA031A"/>
    <w:rsid w:val="00EA0BD6"/>
    <w:rsid w:val="00EA508F"/>
    <w:rsid w:val="00EB7762"/>
    <w:rsid w:val="00F055FA"/>
    <w:rsid w:val="00F347EE"/>
    <w:rsid w:val="00F53B22"/>
    <w:rsid w:val="00F65F36"/>
    <w:rsid w:val="00FC19D4"/>
    <w:rsid w:val="00FC41A8"/>
    <w:rsid w:val="00FF7D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5DB9902"/>
  <w15:chartTrackingRefBased/>
  <w15:docId w15:val="{C80DB50D-EAB0-8C45-B154-76B8C2C233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_trad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940A4"/>
    <w:rPr>
      <w:rFonts w:ascii="Times New Roman" w:eastAsia="Times New Roman" w:hAnsi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itular-NotadePrensa">
    <w:name w:val="Titular - Nota de Prensa"/>
    <w:qFormat/>
    <w:rsid w:val="00CE4ACB"/>
    <w:pPr>
      <w:spacing w:before="440" w:after="500" w:line="500" w:lineRule="exact"/>
    </w:pPr>
    <w:rPr>
      <w:rFonts w:ascii="Arial" w:hAnsi="Arial" w:cs="Arial"/>
      <w:color w:val="000000"/>
      <w:kern w:val="2"/>
      <w:sz w:val="47"/>
      <w:szCs w:val="48"/>
      <w:lang w:eastAsia="en-US"/>
    </w:rPr>
  </w:style>
  <w:style w:type="paragraph" w:styleId="Encabezado">
    <w:name w:val="header"/>
    <w:basedOn w:val="Normal"/>
    <w:link w:val="EncabezadoCar"/>
    <w:unhideWhenUsed/>
    <w:rsid w:val="004F5F2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rsid w:val="004F5F2B"/>
    <w:rPr>
      <w:rFonts w:ascii="Times New Roman" w:eastAsia="Times New Roman" w:hAnsi="Times New Roman" w:cs="Times New Roman"/>
      <w:kern w:val="0"/>
      <w:lang w:eastAsia="es-ES"/>
    </w:rPr>
  </w:style>
  <w:style w:type="paragraph" w:customStyle="1" w:styleId="Subtitular1-NotadePrensa">
    <w:name w:val="Subtitular 1 - Nota de Prensa"/>
    <w:qFormat/>
    <w:rsid w:val="00CE4ACB"/>
    <w:pPr>
      <w:spacing w:after="360"/>
    </w:pPr>
    <w:rPr>
      <w:rFonts w:ascii="Arial" w:hAnsi="Arial" w:cs="Arial"/>
      <w:noProof/>
      <w:color w:val="000000"/>
      <w:kern w:val="2"/>
      <w:sz w:val="32"/>
      <w:szCs w:val="32"/>
      <w:lang w:eastAsia="en-US"/>
    </w:rPr>
  </w:style>
  <w:style w:type="table" w:styleId="Tablaconcuadrcula">
    <w:name w:val="Table Grid"/>
    <w:basedOn w:val="Tablanormal"/>
    <w:uiPriority w:val="59"/>
    <w:rsid w:val="009940A4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Piedepgina">
    <w:name w:val="footer"/>
    <w:basedOn w:val="Normal"/>
    <w:link w:val="PiedepginaCar"/>
    <w:uiPriority w:val="99"/>
    <w:unhideWhenUsed/>
    <w:rsid w:val="004F5F2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rsid w:val="004F5F2B"/>
    <w:rPr>
      <w:rFonts w:ascii="Times New Roman" w:eastAsia="Times New Roman" w:hAnsi="Times New Roman" w:cs="Times New Roman"/>
      <w:kern w:val="0"/>
      <w:lang w:eastAsia="es-ES"/>
    </w:rPr>
  </w:style>
  <w:style w:type="paragraph" w:customStyle="1" w:styleId="Texto-NotadePrensa">
    <w:name w:val="Texto - Nota de Prensa"/>
    <w:qFormat/>
    <w:rsid w:val="006707F8"/>
    <w:pPr>
      <w:spacing w:after="100" w:line="300" w:lineRule="exact"/>
    </w:pPr>
    <w:rPr>
      <w:rFonts w:ascii="Arial" w:hAnsi="Arial" w:cs="Arial"/>
      <w:noProof/>
      <w:color w:val="000000"/>
      <w:kern w:val="2"/>
      <w:sz w:val="21"/>
      <w:szCs w:val="32"/>
      <w:lang w:val="es-ES_tradnl" w:eastAsia="en-US"/>
    </w:rPr>
  </w:style>
  <w:style w:type="paragraph" w:customStyle="1" w:styleId="Ladillo-NotadePrensa">
    <w:name w:val="Ladillo - Nota de Prensa"/>
    <w:basedOn w:val="Texto-NotadePrensa"/>
    <w:qFormat/>
    <w:rsid w:val="006A7EDD"/>
    <w:pPr>
      <w:keepNext/>
      <w:spacing w:before="300" w:after="300"/>
    </w:pPr>
    <w:rPr>
      <w:sz w:val="28"/>
      <w:szCs w:val="20"/>
    </w:rPr>
  </w:style>
  <w:style w:type="paragraph" w:customStyle="1" w:styleId="Datos">
    <w:name w:val="Datos"/>
    <w:basedOn w:val="Texto-NotadePrensa"/>
    <w:qFormat/>
    <w:rsid w:val="00CB221B"/>
    <w:pPr>
      <w:spacing w:after="60"/>
    </w:pPr>
    <w:rPr>
      <w:sz w:val="23"/>
    </w:rPr>
  </w:style>
  <w:style w:type="paragraph" w:customStyle="1" w:styleId="Subtitular2-NotadePrensa">
    <w:name w:val="Subtitular 2 - Nota de Prensa"/>
    <w:basedOn w:val="Subtitular1-NotadePrensa"/>
    <w:qFormat/>
    <w:rsid w:val="00EA031A"/>
    <w:rPr>
      <w:sz w:val="28"/>
    </w:rPr>
  </w:style>
  <w:style w:type="paragraph" w:customStyle="1" w:styleId="Conclusiones-NotadePrensa">
    <w:name w:val="Conclusiones - Nota de Prensa"/>
    <w:basedOn w:val="Ladillo-NotadePrensa"/>
    <w:qFormat/>
    <w:rsid w:val="006707F8"/>
    <w:pPr>
      <w:keepNext w:val="0"/>
      <w:keepLines/>
      <w:pBdr>
        <w:top w:val="single" w:sz="4" w:space="10" w:color="F2F2F2"/>
        <w:left w:val="single" w:sz="4" w:space="10" w:color="F2F2F2"/>
        <w:bottom w:val="single" w:sz="4" w:space="10" w:color="F2F2F2"/>
        <w:right w:val="single" w:sz="4" w:space="10" w:color="F2F2F2"/>
      </w:pBdr>
      <w:shd w:val="clear" w:color="auto" w:fill="F2F2F2"/>
      <w:spacing w:before="500" w:after="500" w:line="340" w:lineRule="exact"/>
    </w:pPr>
  </w:style>
  <w:style w:type="character" w:styleId="Hipervnculo">
    <w:name w:val="Hyperlink"/>
    <w:basedOn w:val="Fuentedeprrafopredeter"/>
    <w:uiPriority w:val="99"/>
    <w:unhideWhenUsed/>
    <w:rsid w:val="00633231"/>
    <w:rPr>
      <w:color w:val="467886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633231"/>
    <w:rPr>
      <w:color w:val="605E5C"/>
      <w:shd w:val="clear" w:color="auto" w:fill="E1DFDD"/>
    </w:rPr>
  </w:style>
  <w:style w:type="paragraph" w:styleId="Prrafodelista">
    <w:name w:val="List Paragraph"/>
    <w:basedOn w:val="Normal"/>
    <w:uiPriority w:val="34"/>
    <w:qFormat/>
    <w:rsid w:val="00754156"/>
    <w:pPr>
      <w:spacing w:after="160" w:line="25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30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769058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328241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18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9526923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7213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154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99672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407119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790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055979">
          <w:marLeft w:val="432"/>
          <w:marRight w:val="21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229243">
          <w:marLeft w:val="216"/>
          <w:marRight w:val="432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www.upv.es/contenidos/pepsg/va/esdeveniments-i-programes-2/__trashed/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ysClr val="window" lastClr="FFFFFF"/>
        </a:solidFill>
        <a:ln w="6350">
          <a:noFill/>
        </a:ln>
      </a:spPr>
      <a:bodyPr rot="0" spcFirstLastPara="0" vertOverflow="overflow" horzOverflow="overflow" vert="horz" wrap="square" lIns="91440" tIns="45720" rIns="91440" bIns="45720" numCol="1" spcCol="0" rtlCol="0" fromWordArt="0" anchor="t" anchorCtr="0" forceAA="0" compatLnSpc="1">
        <a:prstTxWarp prst="textNoShape">
          <a:avLst/>
        </a:prstTxWarp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417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Yolanda Segura Domingo</dc:creator>
  <cp:keywords/>
  <dc:description/>
  <cp:lastModifiedBy>Laida Frasquet Pascual</cp:lastModifiedBy>
  <cp:revision>2</cp:revision>
  <cp:lastPrinted>2023-11-14T12:53:00Z</cp:lastPrinted>
  <dcterms:created xsi:type="dcterms:W3CDTF">2026-04-24T11:48:00Z</dcterms:created>
  <dcterms:modified xsi:type="dcterms:W3CDTF">2026-04-24T11:48:00Z</dcterms:modified>
</cp:coreProperties>
</file>